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4FBBA" w14:textId="77777777" w:rsidR="0046543B" w:rsidRPr="00284461" w:rsidRDefault="008C6586" w:rsidP="0046543B">
      <w:pPr>
        <w:spacing w:after="0" w:line="240" w:lineRule="auto"/>
        <w:rPr>
          <w:rFonts w:ascii="Georgia" w:hAnsi="Georgia"/>
          <w:b/>
          <w:sz w:val="24"/>
          <w:szCs w:val="24"/>
        </w:rPr>
      </w:pPr>
      <w:bookmarkStart w:id="0" w:name="_GoBack"/>
      <w:bookmarkEnd w:id="0"/>
      <w:r w:rsidRPr="00284461">
        <w:rPr>
          <w:b/>
          <w:noProof/>
          <w:sz w:val="24"/>
          <w:szCs w:val="24"/>
          <w:lang w:val="en-GB" w:eastAsia="en-GB"/>
        </w:rPr>
        <w:drawing>
          <wp:anchor distT="0" distB="0" distL="114300" distR="114300" simplePos="0" relativeHeight="251658240" behindDoc="0" locked="0" layoutInCell="1" allowOverlap="1" wp14:anchorId="19CB3DA1" wp14:editId="2507FBEB">
            <wp:simplePos x="0" y="0"/>
            <wp:positionH relativeFrom="column">
              <wp:posOffset>4665624</wp:posOffset>
            </wp:positionH>
            <wp:positionV relativeFrom="paragraph">
              <wp:posOffset>-162966</wp:posOffset>
            </wp:positionV>
            <wp:extent cx="1800225" cy="1238250"/>
            <wp:effectExtent l="0" t="0" r="9525" b="0"/>
            <wp:wrapSquare wrapText="bothSides"/>
            <wp:docPr id="1" name="Picture 1" descr="CCDALogo_All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ALogo_AllBlack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a:noFill/>
                    </a:ln>
                  </pic:spPr>
                </pic:pic>
              </a:graphicData>
            </a:graphic>
          </wp:anchor>
        </w:drawing>
      </w:r>
      <w:r w:rsidR="00616732" w:rsidRPr="00284461">
        <w:rPr>
          <w:rFonts w:ascii="Georgia" w:hAnsi="Georgia"/>
          <w:b/>
          <w:sz w:val="24"/>
          <w:szCs w:val="24"/>
        </w:rPr>
        <w:t>Emergency Assistance</w:t>
      </w:r>
      <w:r w:rsidR="001E000A" w:rsidRPr="00284461">
        <w:rPr>
          <w:rFonts w:ascii="Georgia" w:hAnsi="Georgia"/>
          <w:b/>
          <w:sz w:val="24"/>
          <w:szCs w:val="24"/>
        </w:rPr>
        <w:t xml:space="preserve"> Guidelines</w:t>
      </w:r>
      <w:r w:rsidR="0046543B" w:rsidRPr="00284461">
        <w:rPr>
          <w:rFonts w:ascii="Georgia" w:hAnsi="Georgia"/>
          <w:b/>
          <w:sz w:val="24"/>
          <w:szCs w:val="24"/>
        </w:rPr>
        <w:t>:</w:t>
      </w:r>
    </w:p>
    <w:p w14:paraId="19A9FAFF" w14:textId="77777777" w:rsidR="00616732" w:rsidRPr="00284461" w:rsidRDefault="00616732" w:rsidP="0046543B">
      <w:pPr>
        <w:spacing w:after="0" w:line="240" w:lineRule="auto"/>
        <w:rPr>
          <w:rFonts w:ascii="Georgia" w:hAnsi="Georgia"/>
          <w:b/>
          <w:sz w:val="24"/>
          <w:szCs w:val="24"/>
        </w:rPr>
      </w:pPr>
      <w:r w:rsidRPr="00284461">
        <w:rPr>
          <w:rFonts w:ascii="Georgia" w:hAnsi="Georgia"/>
          <w:b/>
          <w:sz w:val="24"/>
          <w:szCs w:val="24"/>
        </w:rPr>
        <w:t>Financial Support for Rent or Utility</w:t>
      </w:r>
    </w:p>
    <w:p w14:paraId="290EB5BF" w14:textId="77777777" w:rsidR="00616732" w:rsidRPr="008C6586" w:rsidRDefault="00616732" w:rsidP="0046543B">
      <w:pPr>
        <w:spacing w:after="0" w:line="240" w:lineRule="auto"/>
        <w:rPr>
          <w:rFonts w:ascii="Georgia" w:hAnsi="Georgia"/>
          <w:b/>
        </w:rPr>
      </w:pPr>
    </w:p>
    <w:p w14:paraId="345F2133" w14:textId="77777777" w:rsidR="00FC41C0" w:rsidRPr="008C6586" w:rsidRDefault="00FC41C0" w:rsidP="0046543B">
      <w:pPr>
        <w:spacing w:after="0" w:line="240" w:lineRule="auto"/>
        <w:rPr>
          <w:rFonts w:ascii="Georgia" w:hAnsi="Georgia"/>
        </w:rPr>
      </w:pPr>
      <w:r w:rsidRPr="008C6586">
        <w:rPr>
          <w:rFonts w:ascii="Georgia" w:hAnsi="Georgia"/>
          <w:b/>
        </w:rPr>
        <w:t>Leesburg Regional Office</w:t>
      </w:r>
      <w:r w:rsidR="000C4521" w:rsidRPr="008C6586">
        <w:rPr>
          <w:rFonts w:ascii="Georgia" w:hAnsi="Georgia"/>
          <w:b/>
        </w:rPr>
        <w:t xml:space="preserve">: </w:t>
      </w:r>
      <w:r w:rsidRPr="008C6586">
        <w:rPr>
          <w:rFonts w:ascii="Georgia" w:hAnsi="Georgia"/>
        </w:rPr>
        <w:t>316 E. Market Street, Leesburg, V</w:t>
      </w:r>
      <w:r w:rsidR="005A4678" w:rsidRPr="008C6586">
        <w:rPr>
          <w:rFonts w:ascii="Georgia" w:hAnsi="Georgia"/>
        </w:rPr>
        <w:t>A</w:t>
      </w:r>
      <w:r w:rsidRPr="008C6586">
        <w:rPr>
          <w:rFonts w:ascii="Georgia" w:hAnsi="Georgia"/>
        </w:rPr>
        <w:t xml:space="preserve"> 20176, Telephone:  703-443-2481</w:t>
      </w:r>
    </w:p>
    <w:p w14:paraId="40897FF0" w14:textId="77777777" w:rsidR="00FC41C0" w:rsidRPr="008C6586" w:rsidRDefault="00FC41C0" w:rsidP="0046543B">
      <w:pPr>
        <w:spacing w:after="0" w:line="240" w:lineRule="auto"/>
        <w:rPr>
          <w:rFonts w:ascii="Georgia" w:hAnsi="Georgia"/>
        </w:rPr>
      </w:pPr>
      <w:r w:rsidRPr="008C6586">
        <w:rPr>
          <w:rFonts w:ascii="Georgia" w:hAnsi="Georgia"/>
          <w:b/>
        </w:rPr>
        <w:t>Loaves and Fishes Food Pantry</w:t>
      </w:r>
      <w:r w:rsidR="000C4521" w:rsidRPr="008C6586">
        <w:rPr>
          <w:rFonts w:ascii="Georgia" w:hAnsi="Georgia"/>
          <w:b/>
        </w:rPr>
        <w:t xml:space="preserve">: </w:t>
      </w:r>
      <w:r w:rsidRPr="008C6586">
        <w:rPr>
          <w:rFonts w:ascii="Georgia" w:hAnsi="Georgia"/>
        </w:rPr>
        <w:t>613 N. Royal Avenue, Front Roy</w:t>
      </w:r>
      <w:r w:rsidR="00266630" w:rsidRPr="008C6586">
        <w:rPr>
          <w:rFonts w:ascii="Georgia" w:hAnsi="Georgia"/>
        </w:rPr>
        <w:t>al, VA  22630, Telephone:  540-252-4320</w:t>
      </w:r>
    </w:p>
    <w:p w14:paraId="75FDEEEE" w14:textId="77777777" w:rsidR="00284461" w:rsidRDefault="000C4521" w:rsidP="0046543B">
      <w:pPr>
        <w:spacing w:after="0" w:line="240" w:lineRule="auto"/>
        <w:rPr>
          <w:rFonts w:ascii="Georgia" w:hAnsi="Georgia"/>
        </w:rPr>
      </w:pPr>
      <w:r w:rsidRPr="008C6586">
        <w:rPr>
          <w:rFonts w:ascii="Georgia" w:hAnsi="Georgia"/>
          <w:b/>
        </w:rPr>
        <w:t xml:space="preserve">Christ House: </w:t>
      </w:r>
      <w:r w:rsidR="00085E35" w:rsidRPr="008C6586">
        <w:rPr>
          <w:rFonts w:ascii="Georgia" w:hAnsi="Georgia"/>
        </w:rPr>
        <w:t xml:space="preserve">131 S. West Street, Alexandria, VA 22314, </w:t>
      </w:r>
    </w:p>
    <w:p w14:paraId="29C40B03" w14:textId="77777777" w:rsidR="00085E35" w:rsidRPr="008C6586" w:rsidRDefault="00085E35" w:rsidP="0046543B">
      <w:pPr>
        <w:spacing w:after="0" w:line="240" w:lineRule="auto"/>
        <w:rPr>
          <w:rFonts w:ascii="Georgia" w:hAnsi="Georgia"/>
        </w:rPr>
      </w:pPr>
      <w:r w:rsidRPr="008C6586">
        <w:rPr>
          <w:rFonts w:ascii="Georgia" w:hAnsi="Georgia"/>
        </w:rPr>
        <w:t>Telephone:  703-548-4227</w:t>
      </w:r>
      <w:r w:rsidR="003D3706">
        <w:rPr>
          <w:rFonts w:ascii="Georgia" w:hAnsi="Georgia"/>
        </w:rPr>
        <w:t xml:space="preserve"> (press option 5)</w:t>
      </w:r>
    </w:p>
    <w:p w14:paraId="60E730F4" w14:textId="77777777" w:rsidR="000C4521" w:rsidRPr="008C6586" w:rsidRDefault="000C4521" w:rsidP="00DE042C">
      <w:pPr>
        <w:spacing w:after="0" w:line="240" w:lineRule="auto"/>
        <w:jc w:val="center"/>
        <w:rPr>
          <w:rFonts w:ascii="Georgia" w:hAnsi="Georgia"/>
          <w:b/>
        </w:rPr>
      </w:pPr>
    </w:p>
    <w:p w14:paraId="204DE9B1" w14:textId="38F92375" w:rsidR="00986791" w:rsidRPr="00541C17" w:rsidRDefault="00FC41C0" w:rsidP="00284461">
      <w:pPr>
        <w:jc w:val="both"/>
        <w:rPr>
          <w:rFonts w:ascii="Georgia" w:hAnsi="Georgia"/>
        </w:rPr>
      </w:pPr>
      <w:r w:rsidRPr="00541C17">
        <w:rPr>
          <w:rFonts w:ascii="Georgia" w:hAnsi="Georgia"/>
        </w:rPr>
        <w:t xml:space="preserve">Catholic Charities emergency assistance program </w:t>
      </w:r>
      <w:r w:rsidR="00E844CA" w:rsidRPr="00541C17">
        <w:rPr>
          <w:rFonts w:ascii="Georgia" w:hAnsi="Georgia"/>
        </w:rPr>
        <w:t>aid</w:t>
      </w:r>
      <w:r w:rsidR="00F022DC" w:rsidRPr="00541C17">
        <w:rPr>
          <w:rFonts w:ascii="Georgia" w:hAnsi="Georgia"/>
        </w:rPr>
        <w:t>s</w:t>
      </w:r>
      <w:r w:rsidR="00E844CA" w:rsidRPr="00541C17">
        <w:rPr>
          <w:rFonts w:ascii="Georgia" w:hAnsi="Georgia"/>
        </w:rPr>
        <w:t xml:space="preserve"> </w:t>
      </w:r>
      <w:r w:rsidR="0075734D" w:rsidRPr="00541C17">
        <w:rPr>
          <w:rFonts w:ascii="Georgia" w:hAnsi="Georgia"/>
        </w:rPr>
        <w:t>people</w:t>
      </w:r>
      <w:r w:rsidRPr="00541C17">
        <w:rPr>
          <w:rFonts w:ascii="Georgia" w:hAnsi="Georgia"/>
        </w:rPr>
        <w:t xml:space="preserve"> experiencing a one-time financial crisis in their lives.  We help in prevent</w:t>
      </w:r>
      <w:r w:rsidR="00F022DC" w:rsidRPr="00541C17">
        <w:rPr>
          <w:rFonts w:ascii="Georgia" w:hAnsi="Georgia"/>
        </w:rPr>
        <w:t>ing</w:t>
      </w:r>
      <w:r w:rsidRPr="00541C17">
        <w:rPr>
          <w:rFonts w:ascii="Georgia" w:hAnsi="Georgia"/>
        </w:rPr>
        <w:t xml:space="preserve"> evictions </w:t>
      </w:r>
      <w:r w:rsidR="00014493">
        <w:rPr>
          <w:rFonts w:ascii="Georgia" w:hAnsi="Georgia"/>
        </w:rPr>
        <w:t xml:space="preserve">or the termination of </w:t>
      </w:r>
      <w:r w:rsidRPr="00541C17">
        <w:rPr>
          <w:rFonts w:ascii="Georgia" w:hAnsi="Georgia"/>
        </w:rPr>
        <w:t>essential utilities</w:t>
      </w:r>
      <w:r w:rsidR="00014493">
        <w:rPr>
          <w:rFonts w:ascii="Georgia" w:hAnsi="Georgia"/>
        </w:rPr>
        <w:t xml:space="preserve"> and our </w:t>
      </w:r>
      <w:r w:rsidR="00702C0A">
        <w:rPr>
          <w:rFonts w:ascii="Georgia" w:hAnsi="Georgia"/>
        </w:rPr>
        <w:t>primary goal</w:t>
      </w:r>
      <w:r w:rsidR="00014493">
        <w:rPr>
          <w:rFonts w:ascii="Georgia" w:hAnsi="Georgia"/>
        </w:rPr>
        <w:t xml:space="preserve"> is to help people remain in their homes or to keep their utility turned on</w:t>
      </w:r>
      <w:r w:rsidRPr="00541C17">
        <w:rPr>
          <w:rFonts w:ascii="Georgia" w:hAnsi="Georgia"/>
        </w:rPr>
        <w:t>.  We serve residents of the Diocese of Arlington regardless of their race, creed, religion or national origin</w:t>
      </w:r>
      <w:r w:rsidR="005A4678" w:rsidRPr="00541C17">
        <w:rPr>
          <w:rFonts w:ascii="Georgia" w:hAnsi="Georgia"/>
        </w:rPr>
        <w:t>.</w:t>
      </w:r>
      <w:r w:rsidR="00986791" w:rsidRPr="00541C17">
        <w:rPr>
          <w:rFonts w:ascii="Georgia" w:hAnsi="Georgia"/>
        </w:rPr>
        <w:t xml:space="preserve"> </w:t>
      </w:r>
      <w:r w:rsidRPr="00541C17">
        <w:rPr>
          <w:rFonts w:ascii="Georgia" w:hAnsi="Georgia"/>
        </w:rPr>
        <w:t xml:space="preserve">The demand for </w:t>
      </w:r>
      <w:r w:rsidR="00290FBC" w:rsidRPr="00541C17">
        <w:rPr>
          <w:rFonts w:ascii="Georgia" w:hAnsi="Georgia"/>
        </w:rPr>
        <w:t xml:space="preserve">our </w:t>
      </w:r>
      <w:r w:rsidRPr="00541C17">
        <w:rPr>
          <w:rFonts w:ascii="Georgia" w:hAnsi="Georgia"/>
        </w:rPr>
        <w:t>services is very high and we have limited funds, so assistance is given on a first-come, first</w:t>
      </w:r>
      <w:r w:rsidR="00667479" w:rsidRPr="00541C17">
        <w:rPr>
          <w:rFonts w:ascii="Georgia" w:hAnsi="Georgia"/>
        </w:rPr>
        <w:t>-serve basis</w:t>
      </w:r>
      <w:r w:rsidR="00A276DC" w:rsidRPr="00541C17">
        <w:rPr>
          <w:rFonts w:ascii="Georgia" w:hAnsi="Georgia"/>
        </w:rPr>
        <w:t>.</w:t>
      </w:r>
    </w:p>
    <w:p w14:paraId="680AF81A" w14:textId="77777777" w:rsidR="00667479" w:rsidRPr="00541C17" w:rsidRDefault="00667479" w:rsidP="007A1E9D">
      <w:pPr>
        <w:spacing w:line="240" w:lineRule="auto"/>
        <w:jc w:val="both"/>
        <w:rPr>
          <w:rFonts w:ascii="Georgia" w:hAnsi="Georgia"/>
          <w:b/>
          <w:u w:val="single"/>
        </w:rPr>
      </w:pPr>
      <w:r w:rsidRPr="00541C17">
        <w:rPr>
          <w:rFonts w:ascii="Georgia" w:hAnsi="Georgia"/>
          <w:b/>
          <w:u w:val="single"/>
        </w:rPr>
        <w:t>Eligibility</w:t>
      </w:r>
    </w:p>
    <w:p w14:paraId="07DCDE42" w14:textId="71011118" w:rsidR="007A1E9D" w:rsidRPr="00541C17" w:rsidRDefault="001E000A" w:rsidP="00284461">
      <w:pPr>
        <w:jc w:val="both"/>
        <w:rPr>
          <w:rFonts w:ascii="Georgia" w:hAnsi="Georgia"/>
        </w:rPr>
      </w:pPr>
      <w:r w:rsidRPr="00541C17">
        <w:rPr>
          <w:rFonts w:ascii="Georgia" w:hAnsi="Georgia"/>
        </w:rPr>
        <w:t xml:space="preserve">Eligible clients may receive Emergency Assistance once in a </w:t>
      </w:r>
      <w:r w:rsidR="005849C8" w:rsidRPr="00541C17">
        <w:rPr>
          <w:rFonts w:ascii="Georgia" w:hAnsi="Georgia"/>
        </w:rPr>
        <w:t>12-month</w:t>
      </w:r>
      <w:r w:rsidRPr="00541C17">
        <w:rPr>
          <w:rFonts w:ascii="Georgia" w:hAnsi="Georgia"/>
        </w:rPr>
        <w:t xml:space="preserve"> period, up to 2 times in a </w:t>
      </w:r>
      <w:r w:rsidR="00AB07AC" w:rsidRPr="00541C17">
        <w:rPr>
          <w:rFonts w:ascii="Georgia" w:hAnsi="Georgia"/>
        </w:rPr>
        <w:t>10-year</w:t>
      </w:r>
      <w:r w:rsidRPr="00541C17">
        <w:rPr>
          <w:rFonts w:ascii="Georgia" w:hAnsi="Georgia"/>
        </w:rPr>
        <w:t xml:space="preserve"> period.</w:t>
      </w:r>
      <w:r w:rsidR="00E844CA" w:rsidRPr="00541C17">
        <w:rPr>
          <w:rFonts w:ascii="Georgia" w:hAnsi="Georgia"/>
        </w:rPr>
        <w:t xml:space="preserve"> </w:t>
      </w:r>
      <w:r w:rsidR="00526169" w:rsidRPr="00541C17">
        <w:rPr>
          <w:rFonts w:ascii="Georgia" w:hAnsi="Georgia"/>
        </w:rPr>
        <w:t>No walk-ins are</w:t>
      </w:r>
      <w:r w:rsidRPr="00541C17">
        <w:rPr>
          <w:rFonts w:ascii="Georgia" w:hAnsi="Georgia"/>
        </w:rPr>
        <w:t xml:space="preserve"> accept</w:t>
      </w:r>
      <w:r w:rsidR="00526169" w:rsidRPr="00541C17">
        <w:rPr>
          <w:rFonts w:ascii="Georgia" w:hAnsi="Georgia"/>
        </w:rPr>
        <w:t>ed</w:t>
      </w:r>
      <w:r w:rsidR="006224FE" w:rsidRPr="00541C17">
        <w:rPr>
          <w:rFonts w:ascii="Georgia" w:hAnsi="Georgia"/>
        </w:rPr>
        <w:t>.</w:t>
      </w:r>
      <w:r w:rsidRPr="00541C17">
        <w:rPr>
          <w:rFonts w:ascii="Georgia" w:hAnsi="Georgia"/>
        </w:rPr>
        <w:t xml:space="preserve"> </w:t>
      </w:r>
      <w:r w:rsidR="006224FE" w:rsidRPr="00541C17">
        <w:rPr>
          <w:rFonts w:ascii="Georgia" w:hAnsi="Georgia"/>
        </w:rPr>
        <w:t>A</w:t>
      </w:r>
      <w:r w:rsidR="000E6BB8" w:rsidRPr="00541C17">
        <w:rPr>
          <w:rFonts w:ascii="Georgia" w:hAnsi="Georgia"/>
        </w:rPr>
        <w:t xml:space="preserve">n </w:t>
      </w:r>
      <w:r w:rsidR="0077678B" w:rsidRPr="00541C17">
        <w:rPr>
          <w:rFonts w:ascii="Georgia" w:hAnsi="Georgia"/>
        </w:rPr>
        <w:t xml:space="preserve">interview </w:t>
      </w:r>
      <w:r w:rsidR="000E6BB8" w:rsidRPr="00541C17">
        <w:rPr>
          <w:rFonts w:ascii="Georgia" w:hAnsi="Georgia"/>
        </w:rPr>
        <w:t>appointment must be made by telephone</w:t>
      </w:r>
      <w:r w:rsidR="00526169" w:rsidRPr="00541C17">
        <w:rPr>
          <w:rFonts w:ascii="Georgia" w:hAnsi="Georgia"/>
        </w:rPr>
        <w:t>.</w:t>
      </w:r>
      <w:r w:rsidR="00986791" w:rsidRPr="00541C17">
        <w:rPr>
          <w:rFonts w:ascii="Georgia" w:hAnsi="Georgia"/>
        </w:rPr>
        <w:t xml:space="preserve"> </w:t>
      </w:r>
      <w:r w:rsidR="00526169" w:rsidRPr="00541C17">
        <w:rPr>
          <w:rFonts w:ascii="Georgia" w:hAnsi="Georgia"/>
        </w:rPr>
        <w:t>S</w:t>
      </w:r>
      <w:r w:rsidR="00986791" w:rsidRPr="00541C17">
        <w:rPr>
          <w:rFonts w:ascii="Georgia" w:hAnsi="Georgia"/>
        </w:rPr>
        <w:t xml:space="preserve">creening for eligibility </w:t>
      </w:r>
      <w:r w:rsidR="00526169" w:rsidRPr="00541C17">
        <w:rPr>
          <w:rFonts w:ascii="Georgia" w:hAnsi="Georgia"/>
        </w:rPr>
        <w:t>occurs</w:t>
      </w:r>
      <w:r w:rsidR="00986791" w:rsidRPr="00541C17">
        <w:rPr>
          <w:rFonts w:ascii="Georgia" w:hAnsi="Georgia"/>
        </w:rPr>
        <w:t xml:space="preserve"> at the time of the call</w:t>
      </w:r>
      <w:r w:rsidR="001431C7" w:rsidRPr="00541C17">
        <w:rPr>
          <w:rFonts w:ascii="Georgia" w:hAnsi="Georgia"/>
        </w:rPr>
        <w:t xml:space="preserve"> with a description of the crisis</w:t>
      </w:r>
      <w:r w:rsidR="007A1E9D" w:rsidRPr="00541C17">
        <w:rPr>
          <w:rFonts w:ascii="Georgia" w:hAnsi="Georgia"/>
        </w:rPr>
        <w:t xml:space="preserve">. </w:t>
      </w:r>
    </w:p>
    <w:p w14:paraId="3F47312A" w14:textId="77777777" w:rsidR="007A1E9D" w:rsidRPr="00541C17" w:rsidRDefault="007A1E9D" w:rsidP="00284461">
      <w:pPr>
        <w:jc w:val="both"/>
        <w:rPr>
          <w:rFonts w:ascii="Georgia" w:hAnsi="Georgia"/>
        </w:rPr>
      </w:pPr>
      <w:r w:rsidRPr="00541C17">
        <w:rPr>
          <w:rFonts w:ascii="Georgia" w:hAnsi="Georgia"/>
        </w:rPr>
        <w:t>Christ House serves: Arlington County, City of Alexandria, City of Falls Church, City of Fredericksburg, City of Manassas, City of Manassas Park, Fairfax County (except Herndon, Reston), Orange County, Prince William County, Spotsylvania County, Stafford County, King George County, Lancaster County, Northumberland County, Richmond County and Westmoreland County. Leesburg Regional Office serves: City of Winchester, Clarke County, Culpeper, Herndon, Reston – Fairfax County, Fauquier County, Frederick County, Loudoun County, Madison County, Page County, Rappahannock County, Shenandoah County and Warren County. Please call the office that serves your community.</w:t>
      </w:r>
    </w:p>
    <w:p w14:paraId="2935F206" w14:textId="77777777" w:rsidR="001E000A" w:rsidRPr="00541C17" w:rsidRDefault="00165D3E" w:rsidP="00284461">
      <w:pPr>
        <w:jc w:val="both"/>
        <w:rPr>
          <w:rFonts w:ascii="Georgia" w:hAnsi="Georgia"/>
        </w:rPr>
      </w:pPr>
      <w:r w:rsidRPr="00541C17">
        <w:rPr>
          <w:rFonts w:ascii="Georgia" w:hAnsi="Georgia"/>
        </w:rPr>
        <w:t xml:space="preserve">At the </w:t>
      </w:r>
      <w:r w:rsidR="0077678B" w:rsidRPr="00541C17">
        <w:rPr>
          <w:rFonts w:ascii="Georgia" w:hAnsi="Georgia"/>
        </w:rPr>
        <w:t>interview</w:t>
      </w:r>
      <w:r w:rsidR="00986791" w:rsidRPr="00541C17">
        <w:rPr>
          <w:rFonts w:ascii="Georgia" w:hAnsi="Georgia"/>
        </w:rPr>
        <w:t xml:space="preserve"> </w:t>
      </w:r>
      <w:r w:rsidR="001431C7" w:rsidRPr="00541C17">
        <w:rPr>
          <w:rFonts w:ascii="Georgia" w:hAnsi="Georgia"/>
        </w:rPr>
        <w:t xml:space="preserve">a </w:t>
      </w:r>
      <w:r w:rsidR="00860E6C" w:rsidRPr="00541C17">
        <w:rPr>
          <w:rFonts w:ascii="Georgia" w:hAnsi="Georgia"/>
          <w:b/>
        </w:rPr>
        <w:t xml:space="preserve">current </w:t>
      </w:r>
      <w:r w:rsidR="00986791" w:rsidRPr="00541C17">
        <w:rPr>
          <w:rFonts w:ascii="Georgia" w:hAnsi="Georgia"/>
          <w:b/>
        </w:rPr>
        <w:t xml:space="preserve">hard copy of all required documents </w:t>
      </w:r>
      <w:r w:rsidR="00986791" w:rsidRPr="00541C17">
        <w:rPr>
          <w:rFonts w:ascii="Georgia" w:hAnsi="Georgia"/>
        </w:rPr>
        <w:t>including a current photo ID</w:t>
      </w:r>
      <w:r w:rsidR="001431C7" w:rsidRPr="00541C17">
        <w:rPr>
          <w:rFonts w:ascii="Georgia" w:hAnsi="Georgia"/>
        </w:rPr>
        <w:t xml:space="preserve"> must be presented</w:t>
      </w:r>
      <w:r w:rsidR="00AA2CAA" w:rsidRPr="00541C17">
        <w:rPr>
          <w:rFonts w:ascii="Georgia" w:hAnsi="Georgia"/>
        </w:rPr>
        <w:t>.</w:t>
      </w:r>
      <w:r w:rsidR="00986791" w:rsidRPr="00541C17">
        <w:rPr>
          <w:rFonts w:ascii="Georgia" w:hAnsi="Georgia"/>
        </w:rPr>
        <w:t xml:space="preserve"> </w:t>
      </w:r>
      <w:r w:rsidR="00E844CA" w:rsidRPr="00541C17">
        <w:rPr>
          <w:rFonts w:ascii="Georgia" w:hAnsi="Georgia"/>
        </w:rPr>
        <w:t>No digital co</w:t>
      </w:r>
      <w:r w:rsidR="001431C7" w:rsidRPr="00541C17">
        <w:rPr>
          <w:rFonts w:ascii="Georgia" w:hAnsi="Georgia"/>
        </w:rPr>
        <w:t xml:space="preserve">pies of documents are accepted. Re-application for assistance is required if all </w:t>
      </w:r>
      <w:r w:rsidR="006644E4" w:rsidRPr="00541C17">
        <w:rPr>
          <w:rFonts w:ascii="Georgia" w:hAnsi="Georgia"/>
        </w:rPr>
        <w:t>documents are not provided</w:t>
      </w:r>
      <w:r w:rsidR="001431C7" w:rsidRPr="00541C17">
        <w:rPr>
          <w:rFonts w:ascii="Georgia" w:hAnsi="Georgia"/>
        </w:rPr>
        <w:t xml:space="preserve"> at time of interview and funds cannot be held.</w:t>
      </w:r>
      <w:r w:rsidR="006644E4" w:rsidRPr="00541C17">
        <w:rPr>
          <w:rFonts w:ascii="Georgia" w:hAnsi="Georgia"/>
        </w:rPr>
        <w:t xml:space="preserve"> </w:t>
      </w:r>
      <w:r w:rsidR="0077678B" w:rsidRPr="00541C17">
        <w:rPr>
          <w:rFonts w:ascii="Georgia" w:hAnsi="Georgia"/>
        </w:rPr>
        <w:t>Prior to the interview y</w:t>
      </w:r>
      <w:r w:rsidR="001E000A" w:rsidRPr="00541C17">
        <w:rPr>
          <w:rFonts w:ascii="Georgia" w:hAnsi="Georgia"/>
        </w:rPr>
        <w:t xml:space="preserve">ou are responsible </w:t>
      </w:r>
      <w:r w:rsidR="00E844CA" w:rsidRPr="00541C17">
        <w:rPr>
          <w:rFonts w:ascii="Georgia" w:hAnsi="Georgia"/>
        </w:rPr>
        <w:t xml:space="preserve">for </w:t>
      </w:r>
      <w:r w:rsidR="001E000A" w:rsidRPr="00541C17">
        <w:rPr>
          <w:rFonts w:ascii="Georgia" w:hAnsi="Georgia"/>
        </w:rPr>
        <w:t>pay</w:t>
      </w:r>
      <w:r w:rsidR="00E844CA" w:rsidRPr="00541C17">
        <w:rPr>
          <w:rFonts w:ascii="Georgia" w:hAnsi="Georgia"/>
        </w:rPr>
        <w:t>ing</w:t>
      </w:r>
      <w:r w:rsidR="001E000A" w:rsidRPr="00541C17">
        <w:rPr>
          <w:rFonts w:ascii="Georgia" w:hAnsi="Georgia"/>
        </w:rPr>
        <w:t xml:space="preserve"> the amount </w:t>
      </w:r>
      <w:r w:rsidR="00E844CA" w:rsidRPr="00541C17">
        <w:rPr>
          <w:rFonts w:ascii="Georgia" w:hAnsi="Georgia"/>
        </w:rPr>
        <w:t>owed</w:t>
      </w:r>
      <w:r w:rsidR="001E000A" w:rsidRPr="00541C17">
        <w:rPr>
          <w:rFonts w:ascii="Georgia" w:hAnsi="Georgia"/>
        </w:rPr>
        <w:t xml:space="preserve"> above the amount C</w:t>
      </w:r>
      <w:r w:rsidR="0077678B" w:rsidRPr="00541C17">
        <w:rPr>
          <w:rFonts w:ascii="Georgia" w:hAnsi="Georgia"/>
        </w:rPr>
        <w:t xml:space="preserve">atholic Charities </w:t>
      </w:r>
      <w:r w:rsidR="001E000A" w:rsidRPr="00541C17">
        <w:rPr>
          <w:rFonts w:ascii="Georgia" w:hAnsi="Georgia"/>
        </w:rPr>
        <w:t>can pledge</w:t>
      </w:r>
      <w:r w:rsidR="00CE0F82" w:rsidRPr="00541C17">
        <w:rPr>
          <w:rFonts w:ascii="Georgia" w:hAnsi="Georgia"/>
        </w:rPr>
        <w:t xml:space="preserve"> </w:t>
      </w:r>
      <w:r w:rsidR="0077678B" w:rsidRPr="00541C17">
        <w:rPr>
          <w:rFonts w:ascii="Georgia" w:hAnsi="Georgia"/>
        </w:rPr>
        <w:t xml:space="preserve">(the amount </w:t>
      </w:r>
      <w:r w:rsidR="00526169" w:rsidRPr="00541C17">
        <w:rPr>
          <w:rFonts w:ascii="Georgia" w:hAnsi="Georgia"/>
        </w:rPr>
        <w:t>is</w:t>
      </w:r>
      <w:r w:rsidR="0077678B" w:rsidRPr="00541C17">
        <w:rPr>
          <w:rFonts w:ascii="Georgia" w:hAnsi="Georgia"/>
        </w:rPr>
        <w:t xml:space="preserve"> discussed during the telephone screening).</w:t>
      </w:r>
      <w:r w:rsidR="006644E4" w:rsidRPr="00541C17">
        <w:rPr>
          <w:rFonts w:ascii="Georgia" w:hAnsi="Georgia"/>
        </w:rPr>
        <w:t xml:space="preserve"> </w:t>
      </w:r>
      <w:r w:rsidR="00CE0F82" w:rsidRPr="00541C17">
        <w:rPr>
          <w:rFonts w:ascii="Georgia" w:hAnsi="Georgia"/>
        </w:rPr>
        <w:t>Whenever possible</w:t>
      </w:r>
      <w:r w:rsidR="006224FE" w:rsidRPr="00541C17">
        <w:rPr>
          <w:rFonts w:ascii="Georgia" w:hAnsi="Georgia"/>
        </w:rPr>
        <w:t>,</w:t>
      </w:r>
      <w:r w:rsidR="00CE0F82" w:rsidRPr="00541C17">
        <w:rPr>
          <w:rFonts w:ascii="Georgia" w:hAnsi="Georgia"/>
        </w:rPr>
        <w:t xml:space="preserve"> </w:t>
      </w:r>
      <w:r w:rsidR="006644E4" w:rsidRPr="00541C17">
        <w:rPr>
          <w:rFonts w:ascii="Georgia" w:hAnsi="Georgia"/>
        </w:rPr>
        <w:t xml:space="preserve">Catholic Charities </w:t>
      </w:r>
      <w:r w:rsidR="001E000A" w:rsidRPr="00541C17">
        <w:rPr>
          <w:rFonts w:ascii="Georgia" w:hAnsi="Georgia"/>
        </w:rPr>
        <w:t xml:space="preserve">provides referrals to locate </w:t>
      </w:r>
      <w:r w:rsidR="00E844CA" w:rsidRPr="00541C17">
        <w:rPr>
          <w:rFonts w:ascii="Georgia" w:hAnsi="Georgia"/>
        </w:rPr>
        <w:t xml:space="preserve">additional </w:t>
      </w:r>
      <w:r w:rsidR="001E000A" w:rsidRPr="00541C17">
        <w:rPr>
          <w:rFonts w:ascii="Georgia" w:hAnsi="Georgia"/>
        </w:rPr>
        <w:t>funds</w:t>
      </w:r>
      <w:r w:rsidR="00E844CA" w:rsidRPr="00541C17">
        <w:rPr>
          <w:rFonts w:ascii="Georgia" w:hAnsi="Georgia"/>
        </w:rPr>
        <w:t>.</w:t>
      </w:r>
      <w:r w:rsidR="006644E4" w:rsidRPr="00541C17">
        <w:rPr>
          <w:rFonts w:ascii="Georgia" w:hAnsi="Georgia"/>
        </w:rPr>
        <w:t xml:space="preserve"> </w:t>
      </w:r>
      <w:r w:rsidR="00E844CA" w:rsidRPr="00541C17">
        <w:rPr>
          <w:rFonts w:ascii="Georgia" w:hAnsi="Georgia"/>
        </w:rPr>
        <w:t>P</w:t>
      </w:r>
      <w:r w:rsidR="0077678B" w:rsidRPr="00541C17">
        <w:rPr>
          <w:rFonts w:ascii="Georgia" w:hAnsi="Georgia"/>
        </w:rPr>
        <w:t>roof of those payments must be brought</w:t>
      </w:r>
      <w:r w:rsidR="00CE0F82" w:rsidRPr="00541C17">
        <w:rPr>
          <w:rFonts w:ascii="Georgia" w:hAnsi="Georgia"/>
        </w:rPr>
        <w:t xml:space="preserve"> to the interview. </w:t>
      </w:r>
      <w:r w:rsidR="006644E4" w:rsidRPr="00541C17">
        <w:rPr>
          <w:rFonts w:ascii="Georgia" w:hAnsi="Georgia"/>
        </w:rPr>
        <w:t xml:space="preserve">Catholic Charities is </w:t>
      </w:r>
      <w:r w:rsidR="00CE0F82" w:rsidRPr="00541C17">
        <w:rPr>
          <w:rFonts w:ascii="Georgia" w:hAnsi="Georgia"/>
        </w:rPr>
        <w:t xml:space="preserve">always </w:t>
      </w:r>
      <w:r w:rsidR="006644E4" w:rsidRPr="00541C17">
        <w:rPr>
          <w:rFonts w:ascii="Georgia" w:hAnsi="Georgia"/>
        </w:rPr>
        <w:t>the last payer on the bill</w:t>
      </w:r>
      <w:r w:rsidR="001E000A" w:rsidRPr="00541C17">
        <w:rPr>
          <w:rFonts w:ascii="Georgia" w:hAnsi="Georgia"/>
        </w:rPr>
        <w:t>.</w:t>
      </w:r>
    </w:p>
    <w:p w14:paraId="15929AE3" w14:textId="77777777" w:rsidR="006644E4" w:rsidRPr="008D75D4" w:rsidRDefault="001E000A" w:rsidP="00284461">
      <w:pPr>
        <w:jc w:val="both"/>
        <w:rPr>
          <w:rFonts w:ascii="Georgia" w:hAnsi="Georgia"/>
          <w:b/>
          <w:sz w:val="20"/>
          <w:szCs w:val="20"/>
        </w:rPr>
      </w:pPr>
      <w:r w:rsidRPr="008D75D4">
        <w:rPr>
          <w:rFonts w:ascii="Georgia" w:hAnsi="Georgia"/>
          <w:b/>
          <w:sz w:val="20"/>
          <w:szCs w:val="20"/>
        </w:rPr>
        <w:t xml:space="preserve">We regret that we </w:t>
      </w:r>
      <w:r w:rsidR="00526169" w:rsidRPr="008D75D4">
        <w:rPr>
          <w:rFonts w:ascii="Georgia" w:hAnsi="Georgia"/>
          <w:b/>
          <w:sz w:val="20"/>
          <w:szCs w:val="20"/>
        </w:rPr>
        <w:t>cannot</w:t>
      </w:r>
      <w:r w:rsidRPr="008D75D4">
        <w:rPr>
          <w:rFonts w:ascii="Georgia" w:hAnsi="Georgia"/>
          <w:b/>
          <w:sz w:val="20"/>
          <w:szCs w:val="20"/>
        </w:rPr>
        <w:t xml:space="preserve"> help if you are living in Section 8 Housing, public housing or subsidized housing of any type because you are already receiving financial benefit/assistance for your housing.</w:t>
      </w:r>
      <w:r w:rsidR="00526169" w:rsidRPr="008D75D4">
        <w:rPr>
          <w:rFonts w:ascii="Georgia" w:hAnsi="Georgia"/>
          <w:b/>
          <w:sz w:val="20"/>
          <w:szCs w:val="20"/>
        </w:rPr>
        <w:t xml:space="preserve"> </w:t>
      </w:r>
      <w:bookmarkStart w:id="1" w:name="_Hlk2077130"/>
      <w:r w:rsidRPr="008D75D4">
        <w:rPr>
          <w:rFonts w:ascii="Georgia" w:hAnsi="Georgia"/>
          <w:b/>
          <w:sz w:val="20"/>
          <w:szCs w:val="20"/>
        </w:rPr>
        <w:t xml:space="preserve">Financial Assistance is not provided to anyone </w:t>
      </w:r>
      <w:bookmarkStart w:id="2" w:name="_Hlk2076803"/>
      <w:r w:rsidRPr="008D75D4">
        <w:rPr>
          <w:rFonts w:ascii="Georgia" w:hAnsi="Georgia"/>
          <w:b/>
          <w:sz w:val="20"/>
          <w:szCs w:val="20"/>
        </w:rPr>
        <w:t>living at the same address as the landlord or sub-leasing.</w:t>
      </w:r>
      <w:bookmarkEnd w:id="1"/>
      <w:r w:rsidR="006644E4" w:rsidRPr="008D75D4">
        <w:rPr>
          <w:rFonts w:ascii="Georgia" w:hAnsi="Georgia"/>
          <w:b/>
          <w:sz w:val="20"/>
          <w:szCs w:val="20"/>
        </w:rPr>
        <w:t xml:space="preserve"> </w:t>
      </w:r>
      <w:bookmarkEnd w:id="2"/>
      <w:r w:rsidRPr="008D75D4">
        <w:rPr>
          <w:rFonts w:ascii="Georgia" w:hAnsi="Georgia"/>
          <w:b/>
          <w:sz w:val="20"/>
          <w:szCs w:val="20"/>
        </w:rPr>
        <w:t xml:space="preserve">We do not assist with mortgage payments. </w:t>
      </w:r>
    </w:p>
    <w:p w14:paraId="344CAD9D" w14:textId="77777777" w:rsidR="00DE042C" w:rsidRPr="000C5AD5" w:rsidRDefault="000C5AD5" w:rsidP="00DE042C">
      <w:pPr>
        <w:spacing w:after="0" w:line="240" w:lineRule="auto"/>
        <w:rPr>
          <w:rFonts w:ascii="Georgia" w:hAnsi="Georgia"/>
        </w:rPr>
      </w:pPr>
      <w:r>
        <w:rPr>
          <w:rFonts w:ascii="Georgia" w:hAnsi="Georgia"/>
          <w:b/>
          <w:u w:val="single"/>
        </w:rPr>
        <w:t>Requirements for all:</w:t>
      </w:r>
      <w:r>
        <w:rPr>
          <w:rFonts w:ascii="Georgia" w:hAnsi="Georgia"/>
          <w:b/>
        </w:rPr>
        <w:t xml:space="preserve"> </w:t>
      </w:r>
      <w:r w:rsidRPr="000C5AD5">
        <w:rPr>
          <w:rFonts w:ascii="Georgia" w:hAnsi="Georgia"/>
        </w:rPr>
        <w:t>The family</w:t>
      </w:r>
      <w:r>
        <w:rPr>
          <w:rFonts w:ascii="Georgia" w:hAnsi="Georgia"/>
        </w:rPr>
        <w:t xml:space="preserve"> must have a verified source of income and </w:t>
      </w:r>
      <w:r w:rsidR="005800C3">
        <w:rPr>
          <w:rFonts w:ascii="Georgia" w:hAnsi="Georgia"/>
        </w:rPr>
        <w:t>at least one p</w:t>
      </w:r>
      <w:r>
        <w:rPr>
          <w:rFonts w:ascii="Georgia" w:hAnsi="Georgia"/>
        </w:rPr>
        <w:t xml:space="preserve">roof of income from </w:t>
      </w:r>
      <w:r w:rsidR="005D29B1">
        <w:rPr>
          <w:rFonts w:ascii="Georgia" w:hAnsi="Georgia"/>
        </w:rPr>
        <w:t xml:space="preserve">the </w:t>
      </w:r>
      <w:r>
        <w:rPr>
          <w:rFonts w:ascii="Georgia" w:hAnsi="Georgia"/>
        </w:rPr>
        <w:t>list below:</w:t>
      </w:r>
    </w:p>
    <w:p w14:paraId="7CAD2DE2" w14:textId="77777777" w:rsidR="000C5AD5" w:rsidRPr="00541C17" w:rsidRDefault="000C5AD5" w:rsidP="000C5AD5">
      <w:pPr>
        <w:tabs>
          <w:tab w:val="left" w:pos="3870"/>
        </w:tabs>
        <w:spacing w:after="0"/>
        <w:ind w:left="810"/>
        <w:rPr>
          <w:rFonts w:ascii="Georgia" w:hAnsi="Georgia"/>
        </w:rPr>
        <w:sectPr w:rsidR="000C5AD5" w:rsidRPr="00541C17" w:rsidSect="007A1E9D">
          <w:headerReference w:type="default" r:id="rId8"/>
          <w:footerReference w:type="default" r:id="rId9"/>
          <w:type w:val="continuous"/>
          <w:pgSz w:w="12240" w:h="15840"/>
          <w:pgMar w:top="1440" w:right="1080" w:bottom="1440" w:left="1080" w:header="720" w:footer="720" w:gutter="0"/>
          <w:cols w:space="720"/>
          <w:docGrid w:linePitch="360"/>
        </w:sectPr>
      </w:pPr>
    </w:p>
    <w:p w14:paraId="1AC62CBE" w14:textId="77777777" w:rsidR="000C5AD5" w:rsidRPr="000C5AD5" w:rsidRDefault="000C5AD5" w:rsidP="000C5AD5">
      <w:pPr>
        <w:tabs>
          <w:tab w:val="left" w:pos="3870"/>
        </w:tabs>
        <w:spacing w:after="0"/>
        <w:rPr>
          <w:rFonts w:ascii="Georgia" w:hAnsi="Georgia"/>
          <w:sz w:val="20"/>
          <w:szCs w:val="20"/>
        </w:rPr>
      </w:pPr>
      <w:r w:rsidRPr="000C5AD5">
        <w:rPr>
          <w:rFonts w:ascii="Georgia" w:hAnsi="Georgia"/>
          <w:sz w:val="20"/>
          <w:szCs w:val="20"/>
        </w:rPr>
        <w:t xml:space="preserve">Recent pay stubs and/or 1099 </w:t>
      </w:r>
      <w:r>
        <w:rPr>
          <w:rFonts w:ascii="Georgia" w:hAnsi="Georgia"/>
          <w:sz w:val="20"/>
          <w:szCs w:val="20"/>
        </w:rPr>
        <w:tab/>
      </w:r>
      <w:r w:rsidRPr="000C5AD5">
        <w:rPr>
          <w:rFonts w:ascii="Georgia" w:hAnsi="Georgia"/>
          <w:sz w:val="20"/>
          <w:szCs w:val="20"/>
        </w:rPr>
        <w:t xml:space="preserve">Court-ordered child support </w:t>
      </w:r>
      <w:r>
        <w:rPr>
          <w:rFonts w:ascii="Georgia" w:hAnsi="Georgia"/>
          <w:sz w:val="20"/>
          <w:szCs w:val="20"/>
        </w:rPr>
        <w:tab/>
      </w:r>
      <w:r>
        <w:rPr>
          <w:rFonts w:ascii="Georgia" w:hAnsi="Georgia"/>
          <w:sz w:val="20"/>
          <w:szCs w:val="20"/>
        </w:rPr>
        <w:tab/>
      </w:r>
      <w:r w:rsidRPr="000C5AD5">
        <w:rPr>
          <w:rFonts w:ascii="Georgia" w:hAnsi="Georgia"/>
          <w:sz w:val="20"/>
          <w:szCs w:val="20"/>
        </w:rPr>
        <w:t>Unemployment Compensation</w:t>
      </w:r>
    </w:p>
    <w:p w14:paraId="3FAF2F65" w14:textId="77777777" w:rsidR="00486239" w:rsidRPr="00486239" w:rsidRDefault="000C5AD5" w:rsidP="000C5AD5">
      <w:pPr>
        <w:tabs>
          <w:tab w:val="left" w:pos="3870"/>
        </w:tabs>
        <w:spacing w:after="0"/>
        <w:rPr>
          <w:rFonts w:ascii="Georgia" w:hAnsi="Georgia"/>
          <w:sz w:val="20"/>
          <w:szCs w:val="20"/>
        </w:rPr>
      </w:pPr>
      <w:r>
        <w:rPr>
          <w:rFonts w:ascii="Georgia" w:hAnsi="Georgia"/>
          <w:sz w:val="20"/>
          <w:szCs w:val="20"/>
        </w:rPr>
        <w:t>Di</w:t>
      </w:r>
      <w:r w:rsidRPr="000C5AD5">
        <w:rPr>
          <w:rFonts w:ascii="Georgia" w:hAnsi="Georgia"/>
          <w:sz w:val="20"/>
          <w:szCs w:val="20"/>
        </w:rPr>
        <w:t xml:space="preserve">sability </w:t>
      </w:r>
      <w:r>
        <w:rPr>
          <w:rFonts w:ascii="Georgia" w:hAnsi="Georgia"/>
          <w:sz w:val="20"/>
          <w:szCs w:val="20"/>
        </w:rPr>
        <w:tab/>
      </w:r>
      <w:r w:rsidRPr="000C5AD5">
        <w:rPr>
          <w:rFonts w:ascii="Georgia" w:hAnsi="Georgia"/>
          <w:sz w:val="20"/>
          <w:szCs w:val="20"/>
        </w:rPr>
        <w:t xml:space="preserve">TANF (Temporary Assistance </w:t>
      </w:r>
      <w:r w:rsidR="00486239">
        <w:rPr>
          <w:rFonts w:ascii="Georgia" w:hAnsi="Georgia"/>
          <w:sz w:val="20"/>
          <w:szCs w:val="20"/>
        </w:rPr>
        <w:tab/>
        <w:t>Social Security and/or SSI</w:t>
      </w:r>
    </w:p>
    <w:p w14:paraId="3EB9FC46" w14:textId="77777777" w:rsidR="00486239" w:rsidRDefault="00486239" w:rsidP="000C5AD5">
      <w:pPr>
        <w:tabs>
          <w:tab w:val="left" w:pos="3870"/>
        </w:tabs>
        <w:spacing w:after="0"/>
        <w:rPr>
          <w:rFonts w:ascii="Georgia" w:hAnsi="Georgia"/>
          <w:sz w:val="20"/>
          <w:szCs w:val="20"/>
        </w:rPr>
      </w:pPr>
      <w:r>
        <w:rPr>
          <w:rFonts w:ascii="Georgia" w:hAnsi="Georgia"/>
          <w:sz w:val="20"/>
          <w:szCs w:val="20"/>
        </w:rPr>
        <w:t>Worker’s Compensation</w:t>
      </w:r>
      <w:r>
        <w:rPr>
          <w:rFonts w:ascii="Georgia" w:hAnsi="Georgia"/>
          <w:sz w:val="20"/>
          <w:szCs w:val="20"/>
        </w:rPr>
        <w:tab/>
      </w:r>
      <w:r w:rsidR="000C5AD5" w:rsidRPr="000C5AD5">
        <w:rPr>
          <w:rFonts w:ascii="Georgia" w:hAnsi="Georgia"/>
          <w:sz w:val="20"/>
          <w:szCs w:val="20"/>
        </w:rPr>
        <w:t xml:space="preserve">Needy Families) </w:t>
      </w:r>
      <w:r>
        <w:rPr>
          <w:rFonts w:ascii="Georgia" w:hAnsi="Georgia"/>
          <w:sz w:val="20"/>
          <w:szCs w:val="20"/>
        </w:rPr>
        <w:tab/>
      </w:r>
      <w:r>
        <w:rPr>
          <w:rFonts w:ascii="Georgia" w:hAnsi="Georgia"/>
          <w:sz w:val="20"/>
          <w:szCs w:val="20"/>
        </w:rPr>
        <w:tab/>
      </w:r>
      <w:r>
        <w:rPr>
          <w:rFonts w:ascii="Georgia" w:hAnsi="Georgia"/>
          <w:sz w:val="20"/>
          <w:szCs w:val="20"/>
        </w:rPr>
        <w:tab/>
        <w:t>Pension</w:t>
      </w:r>
    </w:p>
    <w:p w14:paraId="000FE752" w14:textId="77777777" w:rsidR="0046543B" w:rsidRPr="00541C17" w:rsidRDefault="0046543B" w:rsidP="00284461">
      <w:pPr>
        <w:tabs>
          <w:tab w:val="left" w:pos="3870"/>
        </w:tabs>
        <w:spacing w:after="0"/>
        <w:ind w:left="810"/>
        <w:rPr>
          <w:rFonts w:ascii="Georgia" w:hAnsi="Georgia"/>
        </w:rPr>
        <w:sectPr w:rsidR="0046543B" w:rsidRPr="00541C17" w:rsidSect="007A1E9D">
          <w:headerReference w:type="default" r:id="rId10"/>
          <w:footerReference w:type="default" r:id="rId11"/>
          <w:type w:val="continuous"/>
          <w:pgSz w:w="12240" w:h="15840"/>
          <w:pgMar w:top="1440" w:right="1080" w:bottom="1440" w:left="1080" w:header="720" w:footer="720" w:gutter="0"/>
          <w:cols w:space="720"/>
          <w:docGrid w:linePitch="360"/>
        </w:sectPr>
      </w:pPr>
      <w:bookmarkStart w:id="3" w:name="_Hlk4156639"/>
    </w:p>
    <w:bookmarkEnd w:id="3"/>
    <w:p w14:paraId="7D29D8C0" w14:textId="77777777" w:rsidR="0046543B" w:rsidRPr="00541C17" w:rsidRDefault="0046543B" w:rsidP="00284461">
      <w:pPr>
        <w:tabs>
          <w:tab w:val="left" w:pos="3870"/>
        </w:tabs>
        <w:spacing w:after="0"/>
        <w:ind w:left="810"/>
        <w:rPr>
          <w:rFonts w:ascii="Georgia" w:hAnsi="Georgia"/>
        </w:rPr>
      </w:pPr>
    </w:p>
    <w:p w14:paraId="496D4526" w14:textId="77777777" w:rsidR="00987F07" w:rsidRPr="005B0865" w:rsidRDefault="005B0865" w:rsidP="005B0865">
      <w:pPr>
        <w:spacing w:after="0"/>
        <w:rPr>
          <w:rFonts w:ascii="Georgia" w:hAnsi="Georgia"/>
        </w:rPr>
      </w:pPr>
      <w:r w:rsidRPr="005B0865">
        <w:rPr>
          <w:rFonts w:ascii="Georgia" w:hAnsi="Georgia"/>
        </w:rPr>
        <w:lastRenderedPageBreak/>
        <w:t xml:space="preserve">A </w:t>
      </w:r>
      <w:r>
        <w:rPr>
          <w:rFonts w:ascii="Georgia" w:hAnsi="Georgia"/>
          <w:b/>
        </w:rPr>
        <w:t>c</w:t>
      </w:r>
      <w:r w:rsidRPr="005B0865">
        <w:rPr>
          <w:rFonts w:ascii="Georgia" w:hAnsi="Georgia"/>
          <w:b/>
        </w:rPr>
        <w:t xml:space="preserve">urrent hard copy of all documents </w:t>
      </w:r>
      <w:r>
        <w:rPr>
          <w:rFonts w:ascii="Georgia" w:hAnsi="Georgia"/>
        </w:rPr>
        <w:t xml:space="preserve">required at interview. </w:t>
      </w:r>
      <w:r w:rsidRPr="005B0865">
        <w:rPr>
          <w:rFonts w:ascii="Georgia" w:hAnsi="Georgia"/>
        </w:rPr>
        <w:t>No digital copies accepted.</w:t>
      </w:r>
    </w:p>
    <w:p w14:paraId="00028C9D" w14:textId="77777777" w:rsidR="005B0865" w:rsidRDefault="005B0865" w:rsidP="00284461">
      <w:pPr>
        <w:spacing w:after="0"/>
        <w:rPr>
          <w:rFonts w:ascii="Georgia" w:hAnsi="Georgia"/>
          <w:b/>
        </w:rPr>
      </w:pPr>
      <w:bookmarkStart w:id="4" w:name="_Hlk2077205"/>
    </w:p>
    <w:p w14:paraId="7CD91349" w14:textId="77777777" w:rsidR="00987F07" w:rsidRPr="00541C17" w:rsidRDefault="00987F07" w:rsidP="00284461">
      <w:pPr>
        <w:spacing w:after="0"/>
        <w:rPr>
          <w:rFonts w:ascii="Georgia" w:hAnsi="Georgia"/>
          <w:b/>
        </w:rPr>
      </w:pPr>
      <w:r w:rsidRPr="00541C17">
        <w:rPr>
          <w:rFonts w:ascii="Georgia" w:hAnsi="Georgia"/>
          <w:b/>
        </w:rPr>
        <w:t>Requesting Rental Assistance</w:t>
      </w:r>
      <w:r w:rsidR="00B02D9C" w:rsidRPr="00541C17">
        <w:rPr>
          <w:rFonts w:ascii="Georgia" w:hAnsi="Georgia"/>
          <w:b/>
        </w:rPr>
        <w:t xml:space="preserve"> for Non-Subsidized Housing</w:t>
      </w:r>
    </w:p>
    <w:p w14:paraId="2EC5D6D3" w14:textId="7113285A" w:rsidR="00987F07" w:rsidRPr="005B0865" w:rsidRDefault="00987F07" w:rsidP="005B0865">
      <w:pPr>
        <w:pStyle w:val="ListParagraph"/>
        <w:numPr>
          <w:ilvl w:val="0"/>
          <w:numId w:val="6"/>
        </w:numPr>
        <w:spacing w:after="0"/>
        <w:rPr>
          <w:rFonts w:ascii="Georgia" w:hAnsi="Georgia"/>
        </w:rPr>
      </w:pPr>
      <w:r w:rsidRPr="005B0865">
        <w:rPr>
          <w:rFonts w:ascii="Georgia" w:hAnsi="Georgia"/>
        </w:rPr>
        <w:t>Up-to-date Lease Agreement – In your name</w:t>
      </w:r>
      <w:r w:rsidR="003E3DB2" w:rsidRPr="005B0865">
        <w:rPr>
          <w:rFonts w:ascii="Georgia" w:hAnsi="Georgia"/>
        </w:rPr>
        <w:t>.</w:t>
      </w:r>
      <w:r w:rsidR="000C5AD5">
        <w:rPr>
          <w:rFonts w:ascii="Georgia" w:hAnsi="Georgia"/>
        </w:rPr>
        <w:t xml:space="preserve"> </w:t>
      </w:r>
      <w:bookmarkStart w:id="5" w:name="_Hlk4156382"/>
      <w:r w:rsidR="000C5AD5">
        <w:rPr>
          <w:rFonts w:ascii="Georgia" w:hAnsi="Georgia"/>
        </w:rPr>
        <w:t xml:space="preserve">When there is more than one leaseholder(s) </w:t>
      </w:r>
      <w:r w:rsidR="00715914">
        <w:rPr>
          <w:rFonts w:ascii="Georgia" w:hAnsi="Georgia"/>
        </w:rPr>
        <w:t xml:space="preserve">all leaseholder(s) must be present at the interview or have the required forms already signed by the other leaseholder(s) at the time of the interview. If a leaseholder cannot be present at the </w:t>
      </w:r>
      <w:r w:rsidR="00AB07AC">
        <w:rPr>
          <w:rFonts w:ascii="Georgia" w:hAnsi="Georgia"/>
        </w:rPr>
        <w:t>time of the interview, the form with a copy of their photo ID must be provided by the leaseholder(s) attending the interview.</w:t>
      </w:r>
    </w:p>
    <w:bookmarkEnd w:id="5"/>
    <w:p w14:paraId="76CF354A" w14:textId="77777777" w:rsidR="00987F07" w:rsidRPr="005B0865" w:rsidRDefault="00987F07" w:rsidP="005B0865">
      <w:pPr>
        <w:pStyle w:val="ListParagraph"/>
        <w:numPr>
          <w:ilvl w:val="0"/>
          <w:numId w:val="6"/>
        </w:numPr>
        <w:spacing w:after="0"/>
        <w:rPr>
          <w:rFonts w:ascii="Georgia" w:hAnsi="Georgia"/>
        </w:rPr>
      </w:pPr>
      <w:r w:rsidRPr="005B0865">
        <w:rPr>
          <w:rFonts w:ascii="Georgia" w:hAnsi="Georgia"/>
        </w:rPr>
        <w:t xml:space="preserve">Late (5-day Pay or Quit) or Eviction Notice </w:t>
      </w:r>
      <w:r w:rsidR="00235089" w:rsidRPr="005B0865">
        <w:rPr>
          <w:rFonts w:ascii="Georgia" w:hAnsi="Georgia"/>
        </w:rPr>
        <w:t>– In your name</w:t>
      </w:r>
      <w:r w:rsidR="003E3DB2" w:rsidRPr="005B0865">
        <w:rPr>
          <w:rFonts w:ascii="Georgia" w:hAnsi="Georgia"/>
        </w:rPr>
        <w:t>.</w:t>
      </w:r>
    </w:p>
    <w:p w14:paraId="063C5385" w14:textId="77777777" w:rsidR="00987F07" w:rsidRPr="005B0865" w:rsidRDefault="00987F07" w:rsidP="005B0865">
      <w:pPr>
        <w:pStyle w:val="ListParagraph"/>
        <w:numPr>
          <w:ilvl w:val="0"/>
          <w:numId w:val="6"/>
        </w:numPr>
        <w:spacing w:after="0"/>
        <w:rPr>
          <w:rFonts w:ascii="Georgia" w:hAnsi="Georgia"/>
        </w:rPr>
      </w:pPr>
      <w:r w:rsidRPr="005B0865">
        <w:rPr>
          <w:rFonts w:ascii="Georgia" w:hAnsi="Georgia"/>
        </w:rPr>
        <w:t>C</w:t>
      </w:r>
      <w:r w:rsidR="00720C2F" w:rsidRPr="005B0865">
        <w:rPr>
          <w:rFonts w:ascii="Georgia" w:hAnsi="Georgia"/>
        </w:rPr>
        <w:t xml:space="preserve">urrent </w:t>
      </w:r>
      <w:r w:rsidRPr="005B0865">
        <w:rPr>
          <w:rFonts w:ascii="Georgia" w:hAnsi="Georgia"/>
        </w:rPr>
        <w:t>IRS W-9 form (completed by landlord/property manager</w:t>
      </w:r>
      <w:r w:rsidR="00720C2F" w:rsidRPr="005B0865">
        <w:rPr>
          <w:rFonts w:ascii="Georgia" w:hAnsi="Georgia" w:cs="Times New Roman"/>
        </w:rPr>
        <w:t xml:space="preserve"> and the date of the signature cannot be older than one year</w:t>
      </w:r>
      <w:r w:rsidRPr="005B0865">
        <w:rPr>
          <w:rFonts w:ascii="Georgia" w:hAnsi="Georgia"/>
        </w:rPr>
        <w:t>)</w:t>
      </w:r>
      <w:r w:rsidR="003E3DB2" w:rsidRPr="005B0865">
        <w:rPr>
          <w:rFonts w:ascii="Georgia" w:hAnsi="Georgia"/>
        </w:rPr>
        <w:t>.</w:t>
      </w:r>
    </w:p>
    <w:p w14:paraId="535CBDB4" w14:textId="77777777" w:rsidR="00523D2D" w:rsidRPr="00523D2D" w:rsidRDefault="00523D2D" w:rsidP="00FD40A7">
      <w:pPr>
        <w:pStyle w:val="ListParagraph"/>
        <w:numPr>
          <w:ilvl w:val="0"/>
          <w:numId w:val="6"/>
        </w:numPr>
        <w:spacing w:after="0"/>
        <w:rPr>
          <w:rFonts w:ascii="Georgia" w:hAnsi="Georgia"/>
          <w:b/>
        </w:rPr>
      </w:pPr>
      <w:bookmarkStart w:id="6" w:name="_Hlk3360906"/>
      <w:bookmarkStart w:id="7" w:name="_Hlk2078882"/>
      <w:r w:rsidRPr="00523D2D">
        <w:rPr>
          <w:rFonts w:ascii="Georgia" w:hAnsi="Georgia"/>
        </w:rPr>
        <w:t>Assistance is not provided to anyone who is sub-leasing, renting a room or basement, or is living at the same address as the landlord or renting from a family member.</w:t>
      </w:r>
      <w:bookmarkEnd w:id="6"/>
      <w:bookmarkEnd w:id="4"/>
      <w:bookmarkEnd w:id="7"/>
    </w:p>
    <w:p w14:paraId="27E6788F" w14:textId="77777777" w:rsidR="00024CDB" w:rsidRDefault="00024CDB" w:rsidP="00284461">
      <w:pPr>
        <w:spacing w:after="0"/>
        <w:rPr>
          <w:rFonts w:ascii="Georgia" w:hAnsi="Georgia"/>
          <w:b/>
        </w:rPr>
      </w:pPr>
    </w:p>
    <w:p w14:paraId="4FABDB71" w14:textId="77777777" w:rsidR="00987F07" w:rsidRPr="00541C17" w:rsidRDefault="007A1E9D" w:rsidP="00284461">
      <w:pPr>
        <w:spacing w:after="0"/>
        <w:rPr>
          <w:rFonts w:ascii="Georgia" w:hAnsi="Georgia"/>
          <w:b/>
        </w:rPr>
      </w:pPr>
      <w:r w:rsidRPr="00541C17">
        <w:rPr>
          <w:rFonts w:ascii="Georgia" w:hAnsi="Georgia"/>
          <w:b/>
        </w:rPr>
        <w:t>Requesting Utility A</w:t>
      </w:r>
      <w:r w:rsidR="00987F07" w:rsidRPr="00541C17">
        <w:rPr>
          <w:rFonts w:ascii="Georgia" w:hAnsi="Georgia"/>
          <w:b/>
        </w:rPr>
        <w:t>ssistance (</w:t>
      </w:r>
      <w:r w:rsidR="00284461" w:rsidRPr="00541C17">
        <w:rPr>
          <w:rFonts w:ascii="Georgia" w:hAnsi="Georgia"/>
          <w:b/>
        </w:rPr>
        <w:t xml:space="preserve">Only </w:t>
      </w:r>
      <w:r w:rsidR="00987F07" w:rsidRPr="00541C17">
        <w:rPr>
          <w:rFonts w:ascii="Georgia" w:hAnsi="Georgia"/>
          <w:b/>
        </w:rPr>
        <w:t>Electric, Gas</w:t>
      </w:r>
      <w:r w:rsidRPr="00541C17">
        <w:rPr>
          <w:rFonts w:ascii="Georgia" w:hAnsi="Georgia"/>
          <w:b/>
        </w:rPr>
        <w:t>,</w:t>
      </w:r>
      <w:r w:rsidR="00284461" w:rsidRPr="00541C17">
        <w:rPr>
          <w:rFonts w:ascii="Georgia" w:hAnsi="Georgia"/>
          <w:b/>
        </w:rPr>
        <w:t xml:space="preserve"> Water &amp;</w:t>
      </w:r>
      <w:r w:rsidR="00987F07" w:rsidRPr="00541C17">
        <w:rPr>
          <w:rFonts w:ascii="Georgia" w:hAnsi="Georgia"/>
          <w:b/>
        </w:rPr>
        <w:t xml:space="preserve"> Propane</w:t>
      </w:r>
      <w:r w:rsidR="00284461" w:rsidRPr="00541C17">
        <w:rPr>
          <w:rFonts w:ascii="Georgia" w:hAnsi="Georgia"/>
          <w:b/>
        </w:rPr>
        <w:t xml:space="preserve"> are considered</w:t>
      </w:r>
      <w:r w:rsidR="00987F07" w:rsidRPr="00541C17">
        <w:rPr>
          <w:rFonts w:ascii="Georgia" w:hAnsi="Georgia"/>
          <w:b/>
        </w:rPr>
        <w:t>):</w:t>
      </w:r>
    </w:p>
    <w:p w14:paraId="0F0E618F" w14:textId="77777777" w:rsidR="00486239" w:rsidRPr="00ED23EF" w:rsidRDefault="00987F07" w:rsidP="00ED23EF">
      <w:pPr>
        <w:pStyle w:val="ListParagraph"/>
        <w:numPr>
          <w:ilvl w:val="0"/>
          <w:numId w:val="8"/>
        </w:numPr>
        <w:spacing w:after="0"/>
        <w:rPr>
          <w:rFonts w:ascii="Georgia" w:hAnsi="Georgia"/>
        </w:rPr>
      </w:pPr>
      <w:r w:rsidRPr="00ED23EF">
        <w:rPr>
          <w:rFonts w:ascii="Georgia" w:hAnsi="Georgia"/>
        </w:rPr>
        <w:t xml:space="preserve">Up-to-date Lease Agreement </w:t>
      </w:r>
      <w:r w:rsidR="00720C2F" w:rsidRPr="00ED23EF">
        <w:rPr>
          <w:rFonts w:ascii="Georgia" w:hAnsi="Georgia"/>
        </w:rPr>
        <w:t xml:space="preserve">or Mortgage Statement </w:t>
      </w:r>
      <w:r w:rsidR="00AE517D" w:rsidRPr="00ED23EF">
        <w:rPr>
          <w:rFonts w:ascii="Georgia" w:hAnsi="Georgia"/>
        </w:rPr>
        <w:t>for</w:t>
      </w:r>
      <w:r w:rsidR="00B02D9C" w:rsidRPr="00ED23EF">
        <w:rPr>
          <w:rFonts w:ascii="Georgia" w:hAnsi="Georgia"/>
        </w:rPr>
        <w:t xml:space="preserve"> Non-Subsidized Housing </w:t>
      </w:r>
      <w:r w:rsidR="004E63A0" w:rsidRPr="00ED23EF">
        <w:rPr>
          <w:rFonts w:ascii="Georgia" w:hAnsi="Georgia"/>
        </w:rPr>
        <w:t>– In your name</w:t>
      </w:r>
      <w:r w:rsidR="003E3DB2" w:rsidRPr="00ED23EF">
        <w:rPr>
          <w:rFonts w:ascii="Georgia" w:hAnsi="Georgia"/>
        </w:rPr>
        <w:t>.</w:t>
      </w:r>
    </w:p>
    <w:p w14:paraId="35C166D1" w14:textId="77777777" w:rsidR="00304ABC" w:rsidRDefault="00987F07" w:rsidP="00ED23EF">
      <w:pPr>
        <w:pStyle w:val="ListParagraph"/>
        <w:numPr>
          <w:ilvl w:val="0"/>
          <w:numId w:val="8"/>
        </w:numPr>
        <w:spacing w:after="0"/>
        <w:rPr>
          <w:rFonts w:ascii="Georgia" w:hAnsi="Georgia"/>
        </w:rPr>
      </w:pPr>
      <w:r w:rsidRPr="00ED23EF">
        <w:rPr>
          <w:rFonts w:ascii="Georgia" w:hAnsi="Georgia"/>
        </w:rPr>
        <w:t xml:space="preserve">Past Due Bill with Disconnect/Termination Notice </w:t>
      </w:r>
      <w:r w:rsidR="00235089" w:rsidRPr="00ED23EF">
        <w:rPr>
          <w:rFonts w:ascii="Georgia" w:hAnsi="Georgia"/>
        </w:rPr>
        <w:t>– In your name</w:t>
      </w:r>
      <w:r w:rsidR="003E3DB2" w:rsidRPr="00ED23EF">
        <w:rPr>
          <w:rFonts w:ascii="Georgia" w:hAnsi="Georgia"/>
        </w:rPr>
        <w:t>.</w:t>
      </w:r>
      <w:r w:rsidR="000C5AD5" w:rsidRPr="00ED23EF">
        <w:rPr>
          <w:rFonts w:ascii="Georgia" w:hAnsi="Georgia"/>
        </w:rPr>
        <w:t xml:space="preserve"> When there is more than one </w:t>
      </w:r>
      <w:r w:rsidR="00486239" w:rsidRPr="00ED23EF">
        <w:rPr>
          <w:rFonts w:ascii="Georgia" w:hAnsi="Georgia"/>
        </w:rPr>
        <w:t xml:space="preserve">person’s name on the bill they must </w:t>
      </w:r>
      <w:r w:rsidR="000C5AD5" w:rsidRPr="00ED23EF">
        <w:rPr>
          <w:rFonts w:ascii="Georgia" w:hAnsi="Georgia"/>
        </w:rPr>
        <w:t>attend the interview or sign the required forms and provide a copy of their photo ID.</w:t>
      </w:r>
    </w:p>
    <w:p w14:paraId="57923EC9" w14:textId="77777777" w:rsidR="00523D2D" w:rsidRPr="00523D2D" w:rsidRDefault="00523D2D" w:rsidP="00523D2D">
      <w:pPr>
        <w:pStyle w:val="ListParagraph"/>
        <w:numPr>
          <w:ilvl w:val="0"/>
          <w:numId w:val="8"/>
        </w:numPr>
        <w:spacing w:after="0"/>
        <w:rPr>
          <w:rFonts w:ascii="Georgia" w:hAnsi="Georgia"/>
          <w:b/>
        </w:rPr>
      </w:pPr>
      <w:r w:rsidRPr="00523D2D">
        <w:rPr>
          <w:rFonts w:ascii="Georgia" w:hAnsi="Georgia"/>
        </w:rPr>
        <w:t>Assistance is not provided to anyone who is sub-leasing, renting a room or basement, or is living at the same address as the landlord or renting from a family member.</w:t>
      </w:r>
    </w:p>
    <w:p w14:paraId="207F7D36" w14:textId="77777777" w:rsidR="00523D2D" w:rsidRPr="00ED23EF" w:rsidRDefault="00523D2D" w:rsidP="00523D2D">
      <w:pPr>
        <w:pStyle w:val="ListParagraph"/>
        <w:spacing w:after="0"/>
        <w:rPr>
          <w:rFonts w:ascii="Georgia" w:hAnsi="Georgia"/>
        </w:rPr>
      </w:pPr>
    </w:p>
    <w:p w14:paraId="55F35270" w14:textId="77777777" w:rsidR="00486239" w:rsidRDefault="00486239" w:rsidP="00486239">
      <w:pPr>
        <w:spacing w:after="0"/>
        <w:rPr>
          <w:rFonts w:ascii="Georgia" w:hAnsi="Georgia"/>
        </w:rPr>
      </w:pPr>
    </w:p>
    <w:p w14:paraId="72AE7A03" w14:textId="77777777" w:rsidR="00ED23EF" w:rsidRDefault="00ED23EF" w:rsidP="00486239">
      <w:pPr>
        <w:spacing w:after="0"/>
        <w:rPr>
          <w:rFonts w:ascii="Georgia" w:hAnsi="Georgia"/>
          <w:i/>
        </w:rPr>
      </w:pPr>
    </w:p>
    <w:p w14:paraId="2A8BB170" w14:textId="77777777" w:rsidR="00486239" w:rsidRPr="00ED23EF" w:rsidRDefault="00486239" w:rsidP="00486239">
      <w:pPr>
        <w:spacing w:after="0"/>
        <w:rPr>
          <w:rFonts w:ascii="Georgia" w:hAnsi="Georgia"/>
          <w:i/>
        </w:rPr>
      </w:pPr>
      <w:r w:rsidRPr="00ED23EF">
        <w:rPr>
          <w:rFonts w:ascii="Georgia" w:hAnsi="Georgia"/>
          <w:i/>
        </w:rPr>
        <w:t>I have read and understand these guidelines.</w:t>
      </w:r>
    </w:p>
    <w:p w14:paraId="4C22E257" w14:textId="77777777" w:rsidR="00F66688" w:rsidRPr="008C6586" w:rsidRDefault="00F66688" w:rsidP="00284461">
      <w:pPr>
        <w:spacing w:after="0"/>
        <w:rPr>
          <w:rFonts w:ascii="Georgia" w:hAnsi="Georgia"/>
        </w:rPr>
      </w:pPr>
    </w:p>
    <w:p w14:paraId="7151F679" w14:textId="77777777" w:rsidR="00526169" w:rsidRPr="008C6586" w:rsidRDefault="00526169" w:rsidP="00284461">
      <w:pPr>
        <w:spacing w:after="0"/>
        <w:ind w:left="4320" w:firstLine="720"/>
        <w:rPr>
          <w:rFonts w:ascii="Georgia" w:hAnsi="Georgia"/>
        </w:rPr>
      </w:pPr>
    </w:p>
    <w:p w14:paraId="70697C1C" w14:textId="77777777" w:rsidR="00DE042C" w:rsidRPr="008C6586" w:rsidRDefault="00F66688" w:rsidP="00284461">
      <w:pPr>
        <w:spacing w:after="0"/>
        <w:rPr>
          <w:rFonts w:ascii="Georgia" w:hAnsi="Georgia"/>
          <w:b/>
        </w:rPr>
      </w:pPr>
      <w:bookmarkStart w:id="8" w:name="_Hlk3366663"/>
      <w:r w:rsidRPr="008C6586">
        <w:rPr>
          <w:rFonts w:ascii="Georgia" w:hAnsi="Georgia"/>
          <w:b/>
        </w:rPr>
        <w:t>Date</w:t>
      </w:r>
      <w:r w:rsidR="00085715" w:rsidRPr="008C6586">
        <w:rPr>
          <w:rFonts w:ascii="Georgia" w:hAnsi="Georgia"/>
          <w:b/>
        </w:rPr>
        <w:t xml:space="preserve"> </w:t>
      </w:r>
      <w:r w:rsidRPr="008C6586">
        <w:rPr>
          <w:rFonts w:ascii="Georgia" w:hAnsi="Georgia"/>
          <w:b/>
        </w:rPr>
        <w:t xml:space="preserve">__________ </w:t>
      </w:r>
      <w:r w:rsidR="007A1E9D">
        <w:rPr>
          <w:rFonts w:ascii="Georgia" w:hAnsi="Georgia"/>
          <w:b/>
        </w:rPr>
        <w:tab/>
      </w:r>
      <w:r w:rsidR="00526169" w:rsidRPr="008C6586">
        <w:rPr>
          <w:rFonts w:ascii="Georgia" w:hAnsi="Georgia"/>
          <w:b/>
        </w:rPr>
        <w:t>Client Signature ______</w:t>
      </w:r>
      <w:r w:rsidR="00DE042C" w:rsidRPr="008C6586">
        <w:rPr>
          <w:rFonts w:ascii="Georgia" w:hAnsi="Georgia"/>
          <w:b/>
        </w:rPr>
        <w:t xml:space="preserve">___________________________ </w:t>
      </w:r>
      <w:bookmarkEnd w:id="8"/>
    </w:p>
    <w:sectPr w:rsidR="00DE042C" w:rsidRPr="008C6586" w:rsidSect="005B0865">
      <w:type w:val="continuous"/>
      <w:pgSz w:w="12240" w:h="15840"/>
      <w:pgMar w:top="0" w:right="108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0E0FC" w14:textId="77777777" w:rsidR="00C258D0" w:rsidRDefault="00C258D0" w:rsidP="00C258D0">
      <w:pPr>
        <w:spacing w:after="0" w:line="240" w:lineRule="auto"/>
      </w:pPr>
      <w:r>
        <w:separator/>
      </w:r>
    </w:p>
  </w:endnote>
  <w:endnote w:type="continuationSeparator" w:id="0">
    <w:p w14:paraId="4A4CB1BE" w14:textId="77777777" w:rsidR="00C258D0" w:rsidRDefault="00C258D0" w:rsidP="00C2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5C4F" w14:textId="2BA32EC4" w:rsidR="000C5AD5" w:rsidRPr="00014493" w:rsidRDefault="00014493">
    <w:pPr>
      <w:pStyle w:val="Footer"/>
      <w:rPr>
        <w:sz w:val="18"/>
        <w:szCs w:val="18"/>
      </w:rPr>
    </w:pPr>
    <w:r w:rsidRPr="00014493">
      <w:rPr>
        <w:sz w:val="18"/>
        <w:szCs w:val="18"/>
      </w:rPr>
      <w:t>03/11/</w:t>
    </w:r>
    <w:r w:rsidR="00B83394" w:rsidRPr="00014493">
      <w:rPr>
        <w:sz w:val="18"/>
        <w:szCs w:val="18"/>
      </w:rPr>
      <w:t>2020</w:t>
    </w:r>
  </w:p>
  <w:p w14:paraId="690A2FDE" w14:textId="77777777" w:rsidR="00D552A3" w:rsidRPr="00124AC0" w:rsidRDefault="00D552A3">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6BFB" w14:textId="0D689158" w:rsidR="00B83394" w:rsidRPr="00F93D09" w:rsidRDefault="00F93D09" w:rsidP="00B83394">
    <w:pPr>
      <w:pStyle w:val="Footer"/>
      <w:rPr>
        <w:sz w:val="18"/>
        <w:szCs w:val="18"/>
      </w:rPr>
    </w:pPr>
    <w:r w:rsidRPr="00F93D09">
      <w:rPr>
        <w:sz w:val="18"/>
        <w:szCs w:val="18"/>
      </w:rPr>
      <w:t>03</w:t>
    </w:r>
    <w:r>
      <w:rPr>
        <w:sz w:val="18"/>
        <w:szCs w:val="18"/>
      </w:rPr>
      <w:t>/1</w:t>
    </w:r>
    <w:r w:rsidRPr="00F93D09">
      <w:rPr>
        <w:sz w:val="18"/>
        <w:szCs w:val="18"/>
      </w:rPr>
      <w:t>2</w:t>
    </w:r>
    <w:r>
      <w:rPr>
        <w:sz w:val="18"/>
        <w:szCs w:val="18"/>
      </w:rPr>
      <w:t>/</w:t>
    </w:r>
    <w:r w:rsidRPr="00F93D09">
      <w:rPr>
        <w:sz w:val="18"/>
        <w:szCs w:val="18"/>
      </w:rPr>
      <w:t>2020</w:t>
    </w:r>
  </w:p>
  <w:p w14:paraId="104F2C84" w14:textId="77777777" w:rsidR="002957E4" w:rsidRPr="00B83394" w:rsidRDefault="002957E4" w:rsidP="00B83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2337" w14:textId="77777777" w:rsidR="00C258D0" w:rsidRDefault="00C258D0" w:rsidP="00C258D0">
      <w:pPr>
        <w:spacing w:after="0" w:line="240" w:lineRule="auto"/>
      </w:pPr>
      <w:r>
        <w:separator/>
      </w:r>
    </w:p>
  </w:footnote>
  <w:footnote w:type="continuationSeparator" w:id="0">
    <w:p w14:paraId="325EC196" w14:textId="77777777" w:rsidR="00C258D0" w:rsidRDefault="00C258D0" w:rsidP="00C2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9559C" w14:textId="77777777" w:rsidR="000C5AD5" w:rsidRDefault="000C5AD5" w:rsidP="008823B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1DC7B" w14:textId="77777777" w:rsidR="00C258D0" w:rsidRDefault="00C258D0" w:rsidP="008823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720E"/>
    <w:multiLevelType w:val="hybridMultilevel"/>
    <w:tmpl w:val="C89C8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A66C27"/>
    <w:multiLevelType w:val="hybridMultilevel"/>
    <w:tmpl w:val="EB82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56175"/>
    <w:multiLevelType w:val="hybridMultilevel"/>
    <w:tmpl w:val="AB4A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64433"/>
    <w:multiLevelType w:val="hybridMultilevel"/>
    <w:tmpl w:val="1522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C1652"/>
    <w:multiLevelType w:val="hybridMultilevel"/>
    <w:tmpl w:val="BB10E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B0EA4"/>
    <w:multiLevelType w:val="hybridMultilevel"/>
    <w:tmpl w:val="B514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4E53B6"/>
    <w:multiLevelType w:val="hybridMultilevel"/>
    <w:tmpl w:val="0E1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D1F4F"/>
    <w:multiLevelType w:val="hybridMultilevel"/>
    <w:tmpl w:val="B548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C0"/>
    <w:rsid w:val="00014493"/>
    <w:rsid w:val="00024CDB"/>
    <w:rsid w:val="00031649"/>
    <w:rsid w:val="00085715"/>
    <w:rsid w:val="00085E35"/>
    <w:rsid w:val="000C4521"/>
    <w:rsid w:val="000C5AD5"/>
    <w:rsid w:val="000E6BB8"/>
    <w:rsid w:val="00124AC0"/>
    <w:rsid w:val="001320E2"/>
    <w:rsid w:val="001431C7"/>
    <w:rsid w:val="00165D3E"/>
    <w:rsid w:val="001E000A"/>
    <w:rsid w:val="00203646"/>
    <w:rsid w:val="00235089"/>
    <w:rsid w:val="0025140B"/>
    <w:rsid w:val="00266630"/>
    <w:rsid w:val="00277FB2"/>
    <w:rsid w:val="00284461"/>
    <w:rsid w:val="00290FBC"/>
    <w:rsid w:val="002957E4"/>
    <w:rsid w:val="00297E80"/>
    <w:rsid w:val="002A6DBB"/>
    <w:rsid w:val="00304ABC"/>
    <w:rsid w:val="003D3706"/>
    <w:rsid w:val="003E3DB2"/>
    <w:rsid w:val="00414048"/>
    <w:rsid w:val="0046543B"/>
    <w:rsid w:val="00486239"/>
    <w:rsid w:val="004E63A0"/>
    <w:rsid w:val="00523D2D"/>
    <w:rsid w:val="00526169"/>
    <w:rsid w:val="00541C17"/>
    <w:rsid w:val="005800C3"/>
    <w:rsid w:val="005849C8"/>
    <w:rsid w:val="005A4678"/>
    <w:rsid w:val="005B0865"/>
    <w:rsid w:val="005D29B1"/>
    <w:rsid w:val="00616732"/>
    <w:rsid w:val="006224FE"/>
    <w:rsid w:val="00645341"/>
    <w:rsid w:val="00651E1C"/>
    <w:rsid w:val="006644E4"/>
    <w:rsid w:val="00667479"/>
    <w:rsid w:val="00675DA8"/>
    <w:rsid w:val="00680D7F"/>
    <w:rsid w:val="006A341B"/>
    <w:rsid w:val="00702C0A"/>
    <w:rsid w:val="00715914"/>
    <w:rsid w:val="00720C2F"/>
    <w:rsid w:val="0075734D"/>
    <w:rsid w:val="0077678B"/>
    <w:rsid w:val="00797A05"/>
    <w:rsid w:val="007A1E9D"/>
    <w:rsid w:val="00860E6C"/>
    <w:rsid w:val="008823BF"/>
    <w:rsid w:val="00894CA3"/>
    <w:rsid w:val="008C6586"/>
    <w:rsid w:val="008D75D4"/>
    <w:rsid w:val="00986791"/>
    <w:rsid w:val="00987F07"/>
    <w:rsid w:val="009A7D33"/>
    <w:rsid w:val="009B322D"/>
    <w:rsid w:val="00A276DC"/>
    <w:rsid w:val="00A86D71"/>
    <w:rsid w:val="00AA2CAA"/>
    <w:rsid w:val="00AB0084"/>
    <w:rsid w:val="00AB07AC"/>
    <w:rsid w:val="00AB4B48"/>
    <w:rsid w:val="00AE517D"/>
    <w:rsid w:val="00B02D9C"/>
    <w:rsid w:val="00B83394"/>
    <w:rsid w:val="00C258D0"/>
    <w:rsid w:val="00CD6151"/>
    <w:rsid w:val="00CE0F82"/>
    <w:rsid w:val="00D552A3"/>
    <w:rsid w:val="00DE042C"/>
    <w:rsid w:val="00E242A7"/>
    <w:rsid w:val="00E844CA"/>
    <w:rsid w:val="00EA5FAE"/>
    <w:rsid w:val="00ED23EF"/>
    <w:rsid w:val="00EE4019"/>
    <w:rsid w:val="00F022DC"/>
    <w:rsid w:val="00F1726E"/>
    <w:rsid w:val="00F66688"/>
    <w:rsid w:val="00F93D09"/>
    <w:rsid w:val="00FC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1A269AC"/>
  <w15:docId w15:val="{710969AA-A4A9-4989-81CD-D971EA7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C0"/>
    <w:rPr>
      <w:rFonts w:ascii="Tahoma" w:hAnsi="Tahoma" w:cs="Tahoma"/>
      <w:sz w:val="16"/>
      <w:szCs w:val="16"/>
    </w:rPr>
  </w:style>
  <w:style w:type="paragraph" w:styleId="ListParagraph">
    <w:name w:val="List Paragraph"/>
    <w:basedOn w:val="Normal"/>
    <w:uiPriority w:val="34"/>
    <w:qFormat/>
    <w:rsid w:val="00667479"/>
    <w:pPr>
      <w:ind w:left="720"/>
      <w:contextualSpacing/>
    </w:pPr>
  </w:style>
  <w:style w:type="paragraph" w:styleId="Header">
    <w:name w:val="header"/>
    <w:basedOn w:val="Normal"/>
    <w:link w:val="HeaderChar"/>
    <w:uiPriority w:val="99"/>
    <w:unhideWhenUsed/>
    <w:rsid w:val="00C25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8D0"/>
  </w:style>
  <w:style w:type="paragraph" w:styleId="Footer">
    <w:name w:val="footer"/>
    <w:basedOn w:val="Normal"/>
    <w:link w:val="FooterChar"/>
    <w:uiPriority w:val="99"/>
    <w:unhideWhenUsed/>
    <w:rsid w:val="00C25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8D0"/>
  </w:style>
  <w:style w:type="paragraph" w:styleId="NoSpacing">
    <w:name w:val="No Spacing"/>
    <w:uiPriority w:val="1"/>
    <w:qFormat/>
    <w:rsid w:val="00680D7F"/>
    <w:pPr>
      <w:spacing w:after="0" w:line="240" w:lineRule="auto"/>
    </w:pPr>
  </w:style>
  <w:style w:type="paragraph" w:styleId="BodyTextIndent2">
    <w:name w:val="Body Text Indent 2"/>
    <w:basedOn w:val="Normal"/>
    <w:link w:val="BodyTextIndent2Char"/>
    <w:semiHidden/>
    <w:rsid w:val="00523D2D"/>
    <w:pPr>
      <w:tabs>
        <w:tab w:val="left" w:pos="-720"/>
      </w:tabs>
      <w:suppressAutoHyphens/>
      <w:spacing w:after="0" w:line="240" w:lineRule="auto"/>
      <w:ind w:left="720" w:hanging="720"/>
    </w:pPr>
    <w:rPr>
      <w:rFonts w:ascii="Courier" w:eastAsia="Times New Roman" w:hAnsi="Courier" w:cs="Times New Roman"/>
      <w:b/>
      <w:spacing w:val="-3"/>
      <w:sz w:val="24"/>
      <w:szCs w:val="20"/>
    </w:rPr>
  </w:style>
  <w:style w:type="character" w:customStyle="1" w:styleId="BodyTextIndent2Char">
    <w:name w:val="Body Text Indent 2 Char"/>
    <w:basedOn w:val="DefaultParagraphFont"/>
    <w:link w:val="BodyTextIndent2"/>
    <w:semiHidden/>
    <w:rsid w:val="00523D2D"/>
    <w:rPr>
      <w:rFonts w:ascii="Courier" w:eastAsia="Times New Roman" w:hAnsi="Courier" w:cs="Times New Roman"/>
      <w:b/>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819">
      <w:bodyDiv w:val="1"/>
      <w:marLeft w:val="0"/>
      <w:marRight w:val="0"/>
      <w:marTop w:val="0"/>
      <w:marBottom w:val="0"/>
      <w:divBdr>
        <w:top w:val="none" w:sz="0" w:space="0" w:color="auto"/>
        <w:left w:val="none" w:sz="0" w:space="0" w:color="auto"/>
        <w:bottom w:val="none" w:sz="0" w:space="0" w:color="auto"/>
        <w:right w:val="none" w:sz="0" w:space="0" w:color="auto"/>
      </w:divBdr>
    </w:div>
    <w:div w:id="260533121">
      <w:bodyDiv w:val="1"/>
      <w:marLeft w:val="0"/>
      <w:marRight w:val="0"/>
      <w:marTop w:val="0"/>
      <w:marBottom w:val="0"/>
      <w:divBdr>
        <w:top w:val="none" w:sz="0" w:space="0" w:color="auto"/>
        <w:left w:val="none" w:sz="0" w:space="0" w:color="auto"/>
        <w:bottom w:val="none" w:sz="0" w:space="0" w:color="auto"/>
        <w:right w:val="none" w:sz="0" w:space="0" w:color="auto"/>
      </w:divBdr>
    </w:div>
    <w:div w:id="5365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730</Words>
  <Characters>4034</Characters>
  <DocSecurity>0</DocSecurity>
  <Lines>74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